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36D8E">
      <w:pPr>
        <w:jc w:val="center"/>
        <w:rPr>
          <w:b/>
          <w:bCs/>
          <w:sz w:val="44"/>
          <w:szCs w:val="44"/>
        </w:rPr>
      </w:pPr>
      <w:bookmarkStart w:id="0" w:name="_GoBack"/>
      <w:bookmarkEnd w:id="0"/>
      <w:r>
        <w:rPr>
          <w:rFonts w:hint="eastAsia"/>
          <w:b/>
          <w:bCs/>
          <w:sz w:val="44"/>
          <w:szCs w:val="44"/>
        </w:rPr>
        <w:t>山东体育学院学生缴费指南</w:t>
      </w:r>
    </w:p>
    <w:p w14:paraId="60996B63">
      <w:pPr>
        <w:spacing w:line="4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各位家长和同学：</w:t>
      </w:r>
    </w:p>
    <w:p w14:paraId="35935BF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我院</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级新生的学费（学年专业注册学费、学期学分学费）、住宿费等各项费用实行线上缴费管理办法，</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级新生缴费账单信息将于8月</w:t>
      </w: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sz w:val="28"/>
          <w:szCs w:val="28"/>
        </w:rPr>
        <w:t>日后发布</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请于正式入学报到前完成交费。具体步骤如下：</w:t>
      </w:r>
    </w:p>
    <w:p w14:paraId="5E88EDDC">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第1步：</w:t>
      </w:r>
      <w:r>
        <w:rPr>
          <w:rFonts w:hint="eastAsia" w:ascii="仿宋_GB2312" w:hAnsi="仿宋_GB2312" w:eastAsia="仿宋_GB2312" w:cs="仿宋_GB2312"/>
          <w:sz w:val="28"/>
          <w:szCs w:val="28"/>
        </w:rPr>
        <w:t>关注山东体育学院财务处微信公众号。可微信扫描下方二维码直接关注“山东体育学院财务处”或在微信中“添加朋友-公众号”搜索“山东体育学院财务处”并关注，然后点击视图左下方菜单中的“智慧缴费”功能键，进入登录界面。</w:t>
      </w:r>
    </w:p>
    <w:p w14:paraId="0AD869F1">
      <w:pPr>
        <w:ind w:firstLine="386" w:firstLineChars="200"/>
        <w:jc w:val="center"/>
        <w:rPr>
          <w:rFonts w:ascii="宋体" w:hAnsi="宋体" w:eastAsia="宋体"/>
          <w:szCs w:val="21"/>
        </w:rPr>
      </w:pPr>
      <w:r>
        <w:rPr>
          <w:rFonts w:ascii="宋体" w:hAnsi="宋体" w:eastAsia="宋体"/>
          <w:szCs w:val="21"/>
        </w:rPr>
        <w:drawing>
          <wp:inline distT="0" distB="0" distL="0" distR="0">
            <wp:extent cx="1986915" cy="1986915"/>
            <wp:effectExtent l="19050" t="0" r="0" b="0"/>
            <wp:docPr id="1" name="图片 1" descr="C:\Users\stcw\Desktop\2019年收费平台对接用资料\9.山东体育学院财务处微信公众号二维码\1.山东体育学院财务处微信公众号二维码-8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stcw\Desktop\2019年收费平台对接用资料\9.山东体育学院财务处微信公众号二维码\1.山东体育学院财务处微信公众号二维码-8cm.jpg"/>
                    <pic:cNvPicPr>
                      <a:picLocks noChangeAspect="1" noChangeArrowheads="1"/>
                    </pic:cNvPicPr>
                  </pic:nvPicPr>
                  <pic:blipFill>
                    <a:blip r:embed="rId4" cstate="print"/>
                    <a:srcRect/>
                    <a:stretch>
                      <a:fillRect/>
                    </a:stretch>
                  </pic:blipFill>
                  <pic:spPr>
                    <a:xfrm>
                      <a:off x="0" y="0"/>
                      <a:ext cx="1987347" cy="1987347"/>
                    </a:xfrm>
                    <a:prstGeom prst="rect">
                      <a:avLst/>
                    </a:prstGeom>
                    <a:noFill/>
                    <a:ln w="9525">
                      <a:noFill/>
                      <a:miter lim="800000"/>
                      <a:headEnd/>
                      <a:tailEnd/>
                    </a:ln>
                  </pic:spPr>
                </pic:pic>
              </a:graphicData>
            </a:graphic>
          </wp:inline>
        </w:drawing>
      </w:r>
    </w:p>
    <w:p w14:paraId="790C4AF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第2步：</w:t>
      </w:r>
      <w:r>
        <w:rPr>
          <w:rFonts w:hint="eastAsia" w:ascii="仿宋_GB2312" w:hAnsi="仿宋_GB2312" w:eastAsia="仿宋_GB2312" w:cs="仿宋_GB2312"/>
          <w:sz w:val="28"/>
          <w:szCs w:val="28"/>
        </w:rPr>
        <w:t>点击菜单左下方的“智慧缴费”。进入登录页后，输入本人学号或身份证号（身份证号选择登陆方式：证件号）+初始密码（Sdtyxy+证件号后六位</w:t>
      </w:r>
      <w:r>
        <w:rPr>
          <w:rFonts w:ascii="仿宋_GB2312" w:hAnsi="仿宋_GB2312" w:eastAsia="仿宋_GB2312" w:cs="仿宋_GB2312"/>
          <w:sz w:val="28"/>
          <w:szCs w:val="28"/>
        </w:rPr>
        <w:t>，末位</w:t>
      </w:r>
      <w:r>
        <w:rPr>
          <w:rFonts w:hint="eastAsia" w:ascii="仿宋_GB2312" w:hAnsi="仿宋_GB2312" w:eastAsia="仿宋_GB2312" w:cs="仿宋_GB2312"/>
          <w:sz w:val="28"/>
          <w:szCs w:val="28"/>
        </w:rPr>
        <w:t>X需大写），点击“登录”；首次登录时，通过手机号获取验证码，并设置新密码，点击“提交”。</w:t>
      </w:r>
    </w:p>
    <w:p w14:paraId="6A1BB17E">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第3步：</w:t>
      </w:r>
      <w:r>
        <w:rPr>
          <w:rFonts w:hint="eastAsia" w:ascii="仿宋_GB2312" w:hAnsi="仿宋_GB2312" w:eastAsia="仿宋_GB2312" w:cs="仿宋_GB2312"/>
          <w:sz w:val="28"/>
          <w:szCs w:val="28"/>
        </w:rPr>
        <w:t>生源地贷款学生专用，无贷款学生跳过此步。</w:t>
      </w:r>
    </w:p>
    <w:p w14:paraId="0CB86F3A">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在当地办理完助学贷款后，登录该系统，点击“助学贷款申报”-“去申报”，填写贷款金额，点击“下一步”；提交贷款申请资料图片（加盖当地公章的贷款资料），学校审核通过后（自提交申请日开始两天之内请登录系统查询审批结果）</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学费账单自动减去生源地贷款金额，您只需缴纳剩余的学</w:t>
      </w:r>
      <w:r>
        <w:rPr>
          <w:rFonts w:hint="eastAsia" w:ascii="仿宋_GB2312" w:hAnsi="仿宋_GB2312" w:eastAsia="仿宋_GB2312" w:cs="仿宋_GB2312"/>
          <w:sz w:val="28"/>
          <w:szCs w:val="28"/>
          <w:lang w:val="en-US" w:eastAsia="zh-CN"/>
        </w:rPr>
        <w:t>宿</w:t>
      </w:r>
      <w:r>
        <w:rPr>
          <w:rFonts w:hint="eastAsia" w:ascii="仿宋_GB2312" w:hAnsi="仿宋_GB2312" w:eastAsia="仿宋_GB2312" w:cs="仿宋_GB2312"/>
          <w:sz w:val="28"/>
          <w:szCs w:val="28"/>
        </w:rPr>
        <w:t>费总计金额。提示：“助学贷款申报”将于</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年8月</w:t>
      </w: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sz w:val="28"/>
          <w:szCs w:val="28"/>
        </w:rPr>
        <w:t>日后开放，在此之前请准备好助学贷款相关资料。助学贷款仅用于缴纳学生在校期间学费、住宿费，其他费用不可使用助学贷款缴纳。</w:t>
      </w:r>
    </w:p>
    <w:p w14:paraId="301D3168">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第4步：</w:t>
      </w:r>
      <w:r>
        <w:rPr>
          <w:rFonts w:hint="eastAsia" w:ascii="仿宋_GB2312" w:hAnsi="仿宋_GB2312" w:eastAsia="仿宋_GB2312" w:cs="仿宋_GB2312"/>
          <w:sz w:val="28"/>
          <w:szCs w:val="28"/>
        </w:rPr>
        <w:t>点击“账单缴费”，“待缴费”中自动显示学生收费项目及金额；若无误，点击“立即支付”，按步骤完成付款即可。</w:t>
      </w:r>
    </w:p>
    <w:p w14:paraId="6539962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b/>
          <w:sz w:val="28"/>
          <w:szCs w:val="28"/>
        </w:rPr>
        <w:t>第5步：</w:t>
      </w:r>
      <w:r>
        <w:rPr>
          <w:rFonts w:hint="eastAsia" w:ascii="仿宋_GB2312" w:hAnsi="仿宋_GB2312" w:eastAsia="仿宋_GB2312" w:cs="仿宋_GB2312"/>
          <w:sz w:val="28"/>
          <w:szCs w:val="28"/>
        </w:rPr>
        <w:t>已缴费查询。可在“账单缴费”-“已完成”中查看学费、住宿费等缴费记录；也可在“我的”-“我的订单”-“已完成”中查看全部项目的缴费记录。</w:t>
      </w:r>
    </w:p>
    <w:p w14:paraId="12622B19">
      <w:pPr>
        <w:spacing w:line="460" w:lineRule="exact"/>
        <w:ind w:firstLine="526" w:firstLineChars="200"/>
        <w:rPr>
          <w:rFonts w:ascii="仿宋_GB2312" w:hAnsi="仿宋_GB2312" w:eastAsia="仿宋_GB2312" w:cs="仿宋_GB2312"/>
          <w:sz w:val="28"/>
          <w:szCs w:val="28"/>
        </w:rPr>
      </w:pPr>
      <w:r>
        <w:rPr>
          <w:rFonts w:ascii="仿宋_GB2312" w:hAnsi="仿宋_GB2312" w:eastAsia="仿宋_GB2312" w:cs="仿宋_GB2312"/>
          <w:b/>
          <w:sz w:val="28"/>
          <w:szCs w:val="28"/>
        </w:rPr>
        <w:t>第</w:t>
      </w:r>
      <w:r>
        <w:rPr>
          <w:rFonts w:hint="eastAsia" w:ascii="仿宋_GB2312" w:hAnsi="仿宋_GB2312" w:eastAsia="仿宋_GB2312" w:cs="仿宋_GB2312"/>
          <w:b/>
          <w:sz w:val="28"/>
          <w:szCs w:val="28"/>
        </w:rPr>
        <w:t>6步：</w:t>
      </w:r>
      <w:r>
        <w:rPr>
          <w:rFonts w:hint="eastAsia" w:ascii="仿宋_GB2312" w:hAnsi="仿宋_GB2312" w:eastAsia="仿宋_GB2312" w:cs="仿宋_GB2312"/>
          <w:sz w:val="28"/>
          <w:szCs w:val="28"/>
        </w:rPr>
        <w:t>查阅电子票据。缴费成功后，学生在“我的”——“我的发票”查阅缴费缴费电子票据。</w:t>
      </w:r>
    </w:p>
    <w:p w14:paraId="3D0DB28E">
      <w:pPr>
        <w:ind w:firstLine="526" w:firstLineChars="200"/>
        <w:rPr>
          <w:rFonts w:ascii="仿宋_GB2312" w:hAnsi="仿宋_GB2312" w:eastAsia="仿宋_GB2312" w:cs="仿宋_GB2312"/>
          <w:sz w:val="28"/>
          <w:szCs w:val="28"/>
        </w:rPr>
      </w:pPr>
    </w:p>
    <w:p w14:paraId="6857C3BF">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缴费常见问题解答：</w:t>
      </w:r>
    </w:p>
    <w:p w14:paraId="085A4202">
      <w:pPr>
        <w:spacing w:line="460" w:lineRule="exact"/>
        <w:ind w:firstLine="526"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1.系统登录时，提示“用户名或密码不正确，请检查输入信息”：</w:t>
      </w:r>
    </w:p>
    <w:p w14:paraId="1601BB85">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(1)确认输入帐号是否准确；</w:t>
      </w:r>
    </w:p>
    <w:p w14:paraId="1F90944D">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(2)确认输入密码是否准确。</w:t>
      </w:r>
    </w:p>
    <w:p w14:paraId="74222BEE">
      <w:pPr>
        <w:spacing w:line="460" w:lineRule="exact"/>
        <w:ind w:firstLine="526"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2.登录后，显示的学生信息不是本人信息：</w:t>
      </w:r>
    </w:p>
    <w:p w14:paraId="0B3072DA">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(1)退出并再次输入自己的帐号登录；</w:t>
      </w:r>
    </w:p>
    <w:p w14:paraId="7AEB7FD1">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(2)如依然无法正常显示，联系学院相关工作人员确认信息。</w:t>
      </w:r>
    </w:p>
    <w:p w14:paraId="576B78F0">
      <w:pPr>
        <w:spacing w:line="460" w:lineRule="exact"/>
        <w:ind w:firstLine="526"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3.付款时，提示“已超出该银行单笔支付限额，请降低支付金额”或“交易异常，请降低金额重试”：</w:t>
      </w:r>
    </w:p>
    <w:p w14:paraId="3097FF4E">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(1)可能是绑定的银行卡单笔限额超限，请更换其他行银行卡付款；</w:t>
      </w:r>
    </w:p>
    <w:p w14:paraId="4D7BD12E">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(2)将银行卡中的钱，充值到微信零钱里，用零钱支付付款（不会超限一次性付款）。</w:t>
      </w:r>
    </w:p>
    <w:p w14:paraId="4FA8E10E">
      <w:pPr>
        <w:spacing w:line="460" w:lineRule="exact"/>
        <w:ind w:firstLine="526" w:firstLineChars="200"/>
        <w:rPr>
          <w:rFonts w:ascii="仿宋_GB2312" w:hAnsi="仿宋_GB2312" w:eastAsia="仿宋_GB2312" w:cs="仿宋_GB2312"/>
          <w:b/>
          <w:sz w:val="28"/>
          <w:szCs w:val="28"/>
        </w:rPr>
      </w:pPr>
      <w:r>
        <w:rPr>
          <w:rFonts w:ascii="仿宋_GB2312" w:hAnsi="仿宋_GB2312" w:eastAsia="仿宋_GB2312" w:cs="仿宋_GB2312"/>
          <w:b/>
          <w:sz w:val="28"/>
          <w:szCs w:val="28"/>
        </w:rPr>
        <w:t>4</w:t>
      </w:r>
      <w:r>
        <w:rPr>
          <w:rFonts w:hint="eastAsia" w:ascii="仿宋_GB2312" w:hAnsi="仿宋_GB2312" w:eastAsia="仿宋_GB2312" w:cs="仿宋_GB2312"/>
          <w:b/>
          <w:sz w:val="28"/>
          <w:szCs w:val="28"/>
        </w:rPr>
        <w:t>.如已点击“立即支付”，因某种原因没有缴费成功，那可以在“账单缴费”-“缴费中”查询，或者间隔30分钟到“未缴费”查询。</w:t>
      </w:r>
    </w:p>
    <w:p w14:paraId="32E520ED">
      <w:pPr>
        <w:spacing w:line="460" w:lineRule="exact"/>
        <w:ind w:firstLine="526" w:firstLineChars="200"/>
        <w:rPr>
          <w:rFonts w:ascii="仿宋_GB2312" w:hAnsi="仿宋_GB2312" w:eastAsia="仿宋_GB2312" w:cs="仿宋_GB2312"/>
          <w:sz w:val="28"/>
          <w:szCs w:val="28"/>
        </w:rPr>
      </w:pPr>
      <w:r>
        <w:rPr>
          <w:rFonts w:ascii="仿宋_GB2312" w:hAnsi="仿宋_GB2312" w:eastAsia="仿宋_GB2312" w:cs="仿宋_GB2312"/>
          <w:b/>
          <w:sz w:val="28"/>
          <w:szCs w:val="28"/>
        </w:rPr>
        <w:t>5</w:t>
      </w:r>
      <w:r>
        <w:rPr>
          <w:rFonts w:hint="eastAsia" w:ascii="仿宋_GB2312" w:hAnsi="仿宋_GB2312" w:eastAsia="仿宋_GB2312" w:cs="仿宋_GB2312"/>
          <w:b/>
          <w:sz w:val="28"/>
          <w:szCs w:val="28"/>
        </w:rPr>
        <w:t>.若学生和家长没有手机和微信，可以找有微信的亲戚朋友代缴。</w:t>
      </w:r>
      <w:r>
        <w:rPr>
          <w:rFonts w:hint="eastAsia" w:ascii="仿宋_GB2312" w:hAnsi="仿宋_GB2312" w:eastAsia="仿宋_GB2312" w:cs="仿宋_GB2312"/>
          <w:sz w:val="28"/>
          <w:szCs w:val="28"/>
        </w:rPr>
        <w:t>只要关注 “山东体育学院财务处”的微信公众号按照新生交费流程（如上）进行缴费即可。</w:t>
      </w:r>
    </w:p>
    <w:p w14:paraId="32589259">
      <w:pPr>
        <w:spacing w:line="460" w:lineRule="exact"/>
        <w:ind w:firstLine="526" w:firstLineChars="200"/>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.学生可通过查看“山东体育学院财务处”微信公众号缴费指南模块或在电脑上登录山东体育学院网站查询财务处通知公告中的“学生缴费指南”了解更详尽的缴费流程实例演示。</w:t>
      </w:r>
    </w:p>
    <w:p w14:paraId="50808ECB">
      <w:pPr>
        <w:spacing w:line="460" w:lineRule="exact"/>
        <w:ind w:firstLine="526" w:firstLineChars="200"/>
        <w:rPr>
          <w:rFonts w:ascii="仿宋_GB2312" w:hAnsi="仿宋_GB2312" w:eastAsia="仿宋_GB2312" w:cs="仿宋_GB2312"/>
          <w:sz w:val="28"/>
          <w:szCs w:val="28"/>
        </w:rPr>
      </w:pPr>
    </w:p>
    <w:p w14:paraId="77A2F954">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交费技术咨询电话：  4006-511-512</w:t>
      </w:r>
    </w:p>
    <w:p w14:paraId="24AE5092">
      <w:pPr>
        <w:spacing w:line="460" w:lineRule="exact"/>
        <w:ind w:firstLine="526" w:firstLineChars="200"/>
        <w:rPr>
          <w:rFonts w:ascii="仿宋_GB2312" w:hAnsi="仿宋_GB2312" w:eastAsia="仿宋_GB2312" w:cs="仿宋_GB2312"/>
          <w:sz w:val="28"/>
          <w:szCs w:val="28"/>
        </w:rPr>
      </w:pPr>
    </w:p>
    <w:p w14:paraId="5A2C5B77">
      <w:pPr>
        <w:spacing w:line="460" w:lineRule="exact"/>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财务处咨询电话：    0531-89655050（济南校区）</w:t>
      </w:r>
    </w:p>
    <w:p w14:paraId="4FFD3584">
      <w:pPr>
        <w:ind w:firstLine="526"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0633-8779061 （日照校区）</w:t>
      </w:r>
    </w:p>
    <w:p w14:paraId="70FD8EB6">
      <w:pPr>
        <w:ind w:firstLine="526" w:firstLineChars="200"/>
        <w:rPr>
          <w:rFonts w:ascii="仿宋_GB2312" w:hAnsi="仿宋_GB2312" w:eastAsia="仿宋_GB2312" w:cs="仿宋_GB2312"/>
          <w:sz w:val="28"/>
          <w:szCs w:val="28"/>
        </w:rPr>
      </w:pPr>
    </w:p>
    <w:p w14:paraId="03D4F210">
      <w:pPr>
        <w:ind w:firstLine="526" w:firstLineChars="200"/>
        <w:rPr>
          <w:rFonts w:ascii="宋体" w:hAnsi="宋体" w:eastAsia="宋体" w:cs="宋体"/>
          <w:kern w:val="0"/>
          <w:szCs w:val="21"/>
        </w:rPr>
      </w:pPr>
      <w:r>
        <w:rPr>
          <w:rFonts w:hint="eastAsia" w:ascii="仿宋_GB2312" w:hAnsi="仿宋_GB2312" w:eastAsia="仿宋_GB2312" w:cs="仿宋_GB2312"/>
          <w:sz w:val="28"/>
          <w:szCs w:val="28"/>
        </w:rPr>
        <w:t>学生资助管理中心电话： 0531-89655023（助学贷款相关事项咨询）</w:t>
      </w:r>
    </w:p>
    <w:sectPr>
      <w:pgSz w:w="11906" w:h="16838"/>
      <w:pgMar w:top="1134" w:right="1134" w:bottom="1134" w:left="1134" w:header="851" w:footer="992" w:gutter="0"/>
      <w:cols w:space="0" w:num="1"/>
      <w:docGrid w:type="linesAndChars" w:linePitch="291"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96"/>
  <w:drawingGridVerticalSpacing w:val="14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MDEyYTIzODk3NjQ1MzY4MzU0NGM4NzZjMTk1ZTcifQ=="/>
  </w:docVars>
  <w:rsids>
    <w:rsidRoot w:val="002D6220"/>
    <w:rsid w:val="00014E38"/>
    <w:rsid w:val="00071F61"/>
    <w:rsid w:val="000D6C68"/>
    <w:rsid w:val="001303E5"/>
    <w:rsid w:val="00162E0F"/>
    <w:rsid w:val="00236069"/>
    <w:rsid w:val="00265802"/>
    <w:rsid w:val="002B5CF3"/>
    <w:rsid w:val="002D6220"/>
    <w:rsid w:val="003523BE"/>
    <w:rsid w:val="00412B9A"/>
    <w:rsid w:val="0045502E"/>
    <w:rsid w:val="004B51E7"/>
    <w:rsid w:val="004C4BA7"/>
    <w:rsid w:val="004D5C9C"/>
    <w:rsid w:val="00515905"/>
    <w:rsid w:val="005656AC"/>
    <w:rsid w:val="005C7DC2"/>
    <w:rsid w:val="00643222"/>
    <w:rsid w:val="00650DCB"/>
    <w:rsid w:val="00651850"/>
    <w:rsid w:val="007401B1"/>
    <w:rsid w:val="0075011A"/>
    <w:rsid w:val="007A4F31"/>
    <w:rsid w:val="007C155C"/>
    <w:rsid w:val="007D2AA9"/>
    <w:rsid w:val="008614A3"/>
    <w:rsid w:val="00895490"/>
    <w:rsid w:val="008B0DB4"/>
    <w:rsid w:val="008B1655"/>
    <w:rsid w:val="008C34DB"/>
    <w:rsid w:val="008C6669"/>
    <w:rsid w:val="008F1D33"/>
    <w:rsid w:val="009C6542"/>
    <w:rsid w:val="00A11B87"/>
    <w:rsid w:val="00A613F8"/>
    <w:rsid w:val="00A63918"/>
    <w:rsid w:val="00AD065F"/>
    <w:rsid w:val="00B316C9"/>
    <w:rsid w:val="00B807FB"/>
    <w:rsid w:val="00B964A6"/>
    <w:rsid w:val="00BC20F7"/>
    <w:rsid w:val="00BE70EF"/>
    <w:rsid w:val="00D07E4D"/>
    <w:rsid w:val="00D3278A"/>
    <w:rsid w:val="00D609C9"/>
    <w:rsid w:val="00D759E8"/>
    <w:rsid w:val="00D77B7F"/>
    <w:rsid w:val="00D9004C"/>
    <w:rsid w:val="00D97483"/>
    <w:rsid w:val="00EF01F8"/>
    <w:rsid w:val="00EF620D"/>
    <w:rsid w:val="00FB42BC"/>
    <w:rsid w:val="04BC2BB1"/>
    <w:rsid w:val="1D5A4DD5"/>
    <w:rsid w:val="2F0131CD"/>
    <w:rsid w:val="41F673E1"/>
    <w:rsid w:val="469323DB"/>
    <w:rsid w:val="46C32770"/>
    <w:rsid w:val="506562D7"/>
    <w:rsid w:val="6B812595"/>
    <w:rsid w:val="78C30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USER</Company>
  <Pages>2</Pages>
  <Words>1236</Words>
  <Characters>1318</Characters>
  <Lines>9</Lines>
  <Paragraphs>2</Paragraphs>
  <TotalTime>297</TotalTime>
  <ScaleCrop>false</ScaleCrop>
  <LinksUpToDate>false</LinksUpToDate>
  <CharactersWithSpaces>1347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2019-07-31T08:02:00Z</dcterms:created>
  <dc:creator>stcw</dc:creator>
  <cp:lastModifiedBy>王倩</cp:lastModifiedBy>
  <cp:lastPrinted>2022-08-04T03:17:00Z</cp:lastPrinted>
  <dcterms:modified xsi:type="dcterms:W3CDTF">2026-08-06T07:21:23Z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08F49535F3DF4DBBBBC78F20E62F5438_13</vt:lpwstr>
  </property>
  <property fmtid="{D5CDD505-2E9C-101B-9397-08002B2CF9AE}" pid="4" name="KSOTemplateDocerSaveRecord">
    <vt:lpwstr>eyJoZGlkIjoiNDZhOWMyNjZkZDRjNDE1NzZhYTM3ODg0MjA0MjI3MjQiLCJ1c2VySWQiOiI2MDAzOTA4MTgifQ==</vt:lpwstr>
  </property>
</Properties>
</file>